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77AC" w14:textId="60893DC9" w:rsidR="00205801" w:rsidRDefault="00496BFB" w:rsidP="00496BFB">
      <w:pPr>
        <w:jc w:val="center"/>
        <w:rPr>
          <w:b/>
          <w:bCs/>
          <w:sz w:val="32"/>
          <w:szCs w:val="32"/>
          <w:u w:val="single"/>
        </w:rPr>
      </w:pPr>
      <w:r w:rsidRPr="00205801">
        <w:rPr>
          <w:b/>
          <w:bCs/>
          <w:sz w:val="32"/>
          <w:szCs w:val="32"/>
          <w:u w:val="single"/>
        </w:rPr>
        <w:t>Chapter One</w:t>
      </w:r>
      <w:r w:rsidR="00B74BDF">
        <w:rPr>
          <w:b/>
          <w:bCs/>
          <w:sz w:val="32"/>
          <w:szCs w:val="32"/>
          <w:u w:val="single"/>
        </w:rPr>
        <w:t xml:space="preserve"> Tutoring</w:t>
      </w:r>
      <w:r w:rsidRPr="00205801">
        <w:rPr>
          <w:b/>
          <w:bCs/>
          <w:sz w:val="32"/>
          <w:szCs w:val="32"/>
          <w:u w:val="single"/>
        </w:rPr>
        <w:t xml:space="preserve"> Program </w:t>
      </w:r>
    </w:p>
    <w:p w14:paraId="69BCFD66" w14:textId="145C335E" w:rsidR="00496BFB" w:rsidRPr="00205801" w:rsidRDefault="00496BFB" w:rsidP="00496BFB">
      <w:pPr>
        <w:jc w:val="center"/>
        <w:rPr>
          <w:b/>
          <w:bCs/>
          <w:sz w:val="32"/>
          <w:szCs w:val="32"/>
          <w:u w:val="single"/>
        </w:rPr>
      </w:pPr>
      <w:r w:rsidRPr="00205801">
        <w:rPr>
          <w:b/>
          <w:bCs/>
          <w:sz w:val="32"/>
          <w:szCs w:val="32"/>
          <w:u w:val="single"/>
        </w:rPr>
        <w:t>Tutor An At-Risk First Grade Student from Your Computer</w:t>
      </w:r>
      <w:r w:rsidR="00645E7C">
        <w:rPr>
          <w:b/>
          <w:bCs/>
          <w:sz w:val="32"/>
          <w:szCs w:val="32"/>
          <w:u w:val="single"/>
        </w:rPr>
        <w:t>/Phone</w:t>
      </w:r>
    </w:p>
    <w:p w14:paraId="72682D4C" w14:textId="77777777" w:rsidR="00496BFB" w:rsidRDefault="00496BFB" w:rsidP="00CD25F6">
      <w:pPr>
        <w:rPr>
          <w:b/>
          <w:bCs/>
        </w:rPr>
      </w:pPr>
    </w:p>
    <w:p w14:paraId="44D39ADF" w14:textId="6F28F88E" w:rsidR="00CA2001" w:rsidRDefault="00CA2001" w:rsidP="00CD25F6">
      <w:r>
        <w:rPr>
          <w:b/>
          <w:bCs/>
        </w:rPr>
        <w:t>Introduction:</w:t>
      </w:r>
      <w:r>
        <w:t xml:space="preserve"> </w:t>
      </w:r>
      <w:r w:rsidR="008A23C5">
        <w:t>Chapter One</w:t>
      </w:r>
      <w:r w:rsidR="00CD25F6">
        <w:t xml:space="preserve"> is the nation’s preeminent online volunteer tutoring program, helping thousands of struggling students learn to read. More than 200 of the country’s most prominent corporations partner with </w:t>
      </w:r>
      <w:r w:rsidR="008A23C5">
        <w:t>Chapter One</w:t>
      </w:r>
      <w:r w:rsidR="00CD25F6">
        <w:t xml:space="preserve"> to recruit an army of volunteers to help young students in under-resourced schools and communities.  A volunteer tutor is paired with a first</w:t>
      </w:r>
      <w:r w:rsidR="00496BFB">
        <w:t>-</w:t>
      </w:r>
      <w:r w:rsidR="00CD25F6">
        <w:t xml:space="preserve">grade student for remote 30-minute tutoring sessions once per week throughout the school year. The volunteer may tutor from their office, at home, or wherever there is internet access. During the session, the tutor and student read stories together online and play </w:t>
      </w:r>
      <w:r w:rsidR="00820AD1">
        <w:t xml:space="preserve">literacy </w:t>
      </w:r>
      <w:r w:rsidR="00CD25F6">
        <w:t xml:space="preserve">games that build student word knowledge. </w:t>
      </w:r>
    </w:p>
    <w:p w14:paraId="44F7CE16" w14:textId="2E04B796" w:rsidR="008B1CBD" w:rsidRPr="00B42743" w:rsidRDefault="00933D2A" w:rsidP="00A3722B">
      <w:r>
        <w:tab/>
      </w:r>
      <w:r w:rsidR="009E6A6A">
        <w:tab/>
      </w:r>
    </w:p>
    <w:p w14:paraId="60D4F335" w14:textId="096A01D1" w:rsidR="00791C44" w:rsidRDefault="00791C44" w:rsidP="00791C44">
      <w:r w:rsidRPr="001D2CEC">
        <w:rPr>
          <w:b/>
        </w:rPr>
        <w:t xml:space="preserve">Your commitment: </w:t>
      </w:r>
      <w:r>
        <w:t>Sessions are</w:t>
      </w:r>
      <w:r w:rsidR="00EC211D">
        <w:t xml:space="preserve"> </w:t>
      </w:r>
      <w:r>
        <w:t xml:space="preserve">during school hours, once a week, for </w:t>
      </w:r>
      <w:proofErr w:type="gramStart"/>
      <w:r>
        <w:t>30-minutes</w:t>
      </w:r>
      <w:proofErr w:type="gramEnd"/>
      <w:r>
        <w:t xml:space="preserve">. Volunteers schedule their weekly sessions </w:t>
      </w:r>
      <w:proofErr w:type="gramStart"/>
      <w:r>
        <w:t>in</w:t>
      </w:r>
      <w:proofErr w:type="gramEnd"/>
      <w:r>
        <w:t xml:space="preserve"> the Chapter One platform using a calendar shared with the teacher. You can adjust your session on a daily basis to match openings in your schedule. </w:t>
      </w:r>
    </w:p>
    <w:p w14:paraId="6483304A" w14:textId="77777777" w:rsidR="00791C44" w:rsidRDefault="00791C44" w:rsidP="00791C44"/>
    <w:p w14:paraId="17E06046" w14:textId="168E9920" w:rsidR="00791C44" w:rsidRDefault="00791C44" w:rsidP="00791C44">
      <w:r w:rsidRPr="00AA2F72">
        <w:rPr>
          <w:b/>
          <w:bCs/>
        </w:rPr>
        <w:t>Time Frame:</w:t>
      </w:r>
      <w:r>
        <w:t xml:space="preserve"> Tutoring is expected to begin in the October-November 202</w:t>
      </w:r>
      <w:r w:rsidR="00EC211D">
        <w:t>5</w:t>
      </w:r>
      <w:r>
        <w:t xml:space="preserve"> time frame. Tutoring ends in mid-May 202</w:t>
      </w:r>
      <w:r w:rsidR="00EC211D">
        <w:t>6</w:t>
      </w:r>
      <w:r>
        <w:t>.</w:t>
      </w:r>
    </w:p>
    <w:p w14:paraId="15DA2BA8" w14:textId="77777777" w:rsidR="00791C44" w:rsidRDefault="00791C44" w:rsidP="00791C44"/>
    <w:p w14:paraId="6DC997C8" w14:textId="6B74C769" w:rsidR="00791C44" w:rsidRDefault="00403B94" w:rsidP="00791C44">
      <w:r>
        <w:rPr>
          <w:b/>
          <w:bCs/>
        </w:rPr>
        <w:t>Resources and FAQs</w:t>
      </w:r>
    </w:p>
    <w:p w14:paraId="2D7421F8" w14:textId="4691F890" w:rsidR="00791C44" w:rsidRPr="00C77DAB" w:rsidRDefault="001236C4" w:rsidP="00791C44">
      <w:pPr>
        <w:numPr>
          <w:ilvl w:val="0"/>
          <w:numId w:val="2"/>
        </w:numPr>
        <w:shd w:val="clear" w:color="auto" w:fill="FFFFFF"/>
        <w:tabs>
          <w:tab w:val="num" w:pos="720"/>
        </w:tabs>
        <w:rPr>
          <w:rFonts w:eastAsia="Times New Roman"/>
          <w:color w:val="18083F"/>
        </w:rPr>
      </w:pPr>
      <w:r>
        <w:rPr>
          <w:color w:val="000000"/>
        </w:rPr>
        <w:t xml:space="preserve">Additional resources are </w:t>
      </w:r>
      <w:hyperlink r:id="rId5" w:history="1">
        <w:r w:rsidRPr="001236C4">
          <w:rPr>
            <w:rStyle w:val="Hyperlink"/>
          </w:rPr>
          <w:t>he</w:t>
        </w:r>
        <w:r w:rsidRPr="001236C4">
          <w:rPr>
            <w:rStyle w:val="Hyperlink"/>
          </w:rPr>
          <w:t>r</w:t>
        </w:r>
        <w:r w:rsidRPr="001236C4">
          <w:rPr>
            <w:rStyle w:val="Hyperlink"/>
          </w:rPr>
          <w:t>e</w:t>
        </w:r>
      </w:hyperlink>
      <w:r>
        <w:rPr>
          <w:color w:val="000000"/>
        </w:rPr>
        <w:t>.</w:t>
      </w:r>
    </w:p>
    <w:p w14:paraId="739AEB07" w14:textId="77777777" w:rsidR="00791C44" w:rsidRDefault="00791C44" w:rsidP="00791C44">
      <w:pPr>
        <w:rPr>
          <w:b/>
          <w:bCs/>
          <w:highlight w:val="yellow"/>
        </w:rPr>
      </w:pPr>
    </w:p>
    <w:p w14:paraId="19376EBF" w14:textId="289E7BAB" w:rsidR="00791C44" w:rsidRPr="00DF58B2" w:rsidRDefault="00791C44" w:rsidP="00791C44">
      <w:pPr>
        <w:rPr>
          <w:bCs/>
          <w:iCs/>
        </w:rPr>
      </w:pPr>
      <w:r w:rsidRPr="00493F4D">
        <w:rPr>
          <w:b/>
          <w:bCs/>
          <w:highlight w:val="yellow"/>
        </w:rPr>
        <w:t>Signing Up:</w:t>
      </w:r>
      <w:r w:rsidRPr="00493F4D">
        <w:rPr>
          <w:highlight w:val="yellow"/>
        </w:rPr>
        <w:t xml:space="preserve"> </w:t>
      </w:r>
      <w:r w:rsidRPr="00DF58B2">
        <w:rPr>
          <w:bCs/>
          <w:iCs/>
          <w:highlight w:val="yellow"/>
        </w:rPr>
        <w:t>Please register to be a Chapter One tutor for the 202</w:t>
      </w:r>
      <w:r w:rsidR="0057625A">
        <w:rPr>
          <w:bCs/>
          <w:iCs/>
          <w:highlight w:val="yellow"/>
        </w:rPr>
        <w:t>5</w:t>
      </w:r>
      <w:r w:rsidRPr="00DF58B2">
        <w:rPr>
          <w:bCs/>
          <w:iCs/>
          <w:highlight w:val="yellow"/>
        </w:rPr>
        <w:t>-202</w:t>
      </w:r>
      <w:r w:rsidR="0057625A">
        <w:rPr>
          <w:bCs/>
          <w:iCs/>
          <w:highlight w:val="yellow"/>
        </w:rPr>
        <w:t>6</w:t>
      </w:r>
      <w:r w:rsidRPr="00DF58B2">
        <w:rPr>
          <w:bCs/>
          <w:iCs/>
          <w:highlight w:val="yellow"/>
        </w:rPr>
        <w:t xml:space="preserve"> school year by September </w:t>
      </w:r>
      <w:r w:rsidR="009F6BA6">
        <w:rPr>
          <w:bCs/>
          <w:iCs/>
          <w:highlight w:val="yellow"/>
        </w:rPr>
        <w:t>30</w:t>
      </w:r>
      <w:r w:rsidRPr="00DF58B2">
        <w:rPr>
          <w:bCs/>
          <w:iCs/>
          <w:highlight w:val="yellow"/>
        </w:rPr>
        <w:t>, 202</w:t>
      </w:r>
      <w:r w:rsidR="0057625A">
        <w:rPr>
          <w:bCs/>
          <w:iCs/>
          <w:highlight w:val="yellow"/>
        </w:rPr>
        <w:t>5</w:t>
      </w:r>
      <w:r w:rsidRPr="00DF58B2">
        <w:rPr>
          <w:bCs/>
          <w:iCs/>
          <w:highlight w:val="yellow"/>
        </w:rPr>
        <w:t xml:space="preserve">.  You can register as late as December 31, </w:t>
      </w:r>
      <w:r w:rsidRPr="005120FB">
        <w:rPr>
          <w:bCs/>
          <w:iCs/>
          <w:highlight w:val="yellow"/>
        </w:rPr>
        <w:t>202</w:t>
      </w:r>
      <w:r w:rsidR="0057625A">
        <w:rPr>
          <w:bCs/>
          <w:iCs/>
          <w:highlight w:val="yellow"/>
        </w:rPr>
        <w:t>5</w:t>
      </w:r>
      <w:r w:rsidRPr="005120FB">
        <w:rPr>
          <w:bCs/>
          <w:iCs/>
          <w:highlight w:val="yellow"/>
        </w:rPr>
        <w:t xml:space="preserve">.  There </w:t>
      </w:r>
      <w:r w:rsidRPr="00DF58B2">
        <w:rPr>
          <w:bCs/>
          <w:iCs/>
          <w:highlight w:val="yellow"/>
        </w:rPr>
        <w:t xml:space="preserve">are </w:t>
      </w:r>
      <w:r w:rsidR="0057625A">
        <w:rPr>
          <w:bCs/>
          <w:iCs/>
          <w:highlight w:val="yellow"/>
        </w:rPr>
        <w:t>2</w:t>
      </w:r>
      <w:r w:rsidRPr="00DF58B2">
        <w:rPr>
          <w:bCs/>
          <w:iCs/>
          <w:highlight w:val="yellow"/>
        </w:rPr>
        <w:t>0 GA tutoring slots available for the 202</w:t>
      </w:r>
      <w:r w:rsidR="0057625A">
        <w:rPr>
          <w:bCs/>
          <w:iCs/>
          <w:highlight w:val="yellow"/>
        </w:rPr>
        <w:t>5</w:t>
      </w:r>
      <w:r w:rsidRPr="00DF58B2">
        <w:rPr>
          <w:bCs/>
          <w:iCs/>
          <w:highlight w:val="yellow"/>
        </w:rPr>
        <w:t>-202</w:t>
      </w:r>
      <w:r w:rsidR="0057625A">
        <w:rPr>
          <w:bCs/>
          <w:iCs/>
          <w:highlight w:val="yellow"/>
        </w:rPr>
        <w:t>6</w:t>
      </w:r>
      <w:r w:rsidRPr="00DF58B2">
        <w:rPr>
          <w:bCs/>
          <w:iCs/>
          <w:highlight w:val="yellow"/>
        </w:rPr>
        <w:t xml:space="preserve"> school year, which will be filled on a first-come, first-served basis.</w:t>
      </w:r>
    </w:p>
    <w:p w14:paraId="7EA04AF5" w14:textId="77777777" w:rsidR="00791C44" w:rsidRDefault="00791C44" w:rsidP="00791C44">
      <w:pPr>
        <w:rPr>
          <w:b/>
          <w:i/>
        </w:rPr>
      </w:pPr>
    </w:p>
    <w:p w14:paraId="66689455" w14:textId="77777777" w:rsidR="00791C44" w:rsidRPr="00746025" w:rsidRDefault="00791C44" w:rsidP="00791C44">
      <w:pPr>
        <w:rPr>
          <w:highlight w:val="cyan"/>
        </w:rPr>
      </w:pPr>
      <w:r w:rsidRPr="00746025">
        <w:rPr>
          <w:highlight w:val="cyan"/>
        </w:rPr>
        <w:t>If you want to participate, please sign up for the program at</w:t>
      </w:r>
      <w:r>
        <w:rPr>
          <w:highlight w:val="cyan"/>
        </w:rPr>
        <w:t>:</w:t>
      </w:r>
      <w:r w:rsidRPr="00746025">
        <w:rPr>
          <w:highlight w:val="cyan"/>
        </w:rPr>
        <w:t xml:space="preserve"> </w:t>
      </w:r>
    </w:p>
    <w:p w14:paraId="26CECCBF" w14:textId="77777777" w:rsidR="0040653E" w:rsidRPr="0054112A" w:rsidRDefault="0040653E" w:rsidP="0040653E">
      <w:pPr>
        <w:rPr>
          <w:highlight w:val="cyan"/>
        </w:rPr>
      </w:pPr>
      <w:r w:rsidRPr="0054112A">
        <w:rPr>
          <w:b/>
          <w:bCs/>
          <w:highlight w:val="cyan"/>
        </w:rPr>
        <w:t>Registration link</w:t>
      </w:r>
      <w:r w:rsidRPr="0054112A">
        <w:rPr>
          <w:highlight w:val="cyan"/>
        </w:rPr>
        <w:t>: </w:t>
      </w:r>
      <w:hyperlink r:id="rId6" w:tgtFrame="_blank" w:history="1">
        <w:r w:rsidRPr="0054112A">
          <w:rPr>
            <w:rStyle w:val="Hyperlink"/>
            <w:highlight w:val="cyan"/>
          </w:rPr>
          <w:t>https://app.chapterone.org/register</w:t>
        </w:r>
      </w:hyperlink>
    </w:p>
    <w:p w14:paraId="66918557" w14:textId="1C65A3E9" w:rsidR="0040653E" w:rsidRPr="0040653E" w:rsidRDefault="0040653E" w:rsidP="0040653E">
      <w:r w:rsidRPr="0054112A">
        <w:rPr>
          <w:b/>
          <w:bCs/>
          <w:highlight w:val="cyan"/>
        </w:rPr>
        <w:t>Volunteer Group: General Atomics</w:t>
      </w:r>
      <w:r w:rsidR="0044529C" w:rsidRPr="0044529C">
        <w:rPr>
          <w:b/>
          <w:bCs/>
          <w:highlight w:val="cyan"/>
        </w:rPr>
        <w:t xml:space="preserve"> - US</w:t>
      </w:r>
    </w:p>
    <w:p w14:paraId="02F4ABC0" w14:textId="351F8D5C" w:rsidR="009B23C8" w:rsidRDefault="009B23C8" w:rsidP="009B23C8">
      <w:r>
        <w:rPr>
          <w:highlight w:val="cyan"/>
        </w:rPr>
        <w:t xml:space="preserve">Registration guidance is </w:t>
      </w:r>
      <w:hyperlink r:id="rId7" w:history="1">
        <w:r w:rsidRPr="009B23C8">
          <w:rPr>
            <w:rStyle w:val="Hyperlink"/>
            <w:highlight w:val="cyan"/>
          </w:rPr>
          <w:t>here.</w:t>
        </w:r>
      </w:hyperlink>
    </w:p>
    <w:p w14:paraId="56C5183C" w14:textId="77777777" w:rsidR="00791C44" w:rsidRDefault="00791C44" w:rsidP="00791C44"/>
    <w:p w14:paraId="623FA763" w14:textId="77777777" w:rsidR="00791C44" w:rsidRDefault="00791C44" w:rsidP="00791C44">
      <w:r>
        <w:t xml:space="preserve">Background checks are required each year, for new and for returning tutors. </w:t>
      </w:r>
    </w:p>
    <w:p w14:paraId="3F0568E4" w14:textId="77777777" w:rsidR="00791C44" w:rsidRDefault="00791C44" w:rsidP="00791C44">
      <w:r>
        <w:t>A volunteer is “tutor ready” when they have completed registration, a 30-minute training webinar, and the background check.</w:t>
      </w:r>
    </w:p>
    <w:p w14:paraId="1FE64AEC" w14:textId="77777777" w:rsidR="00791C44" w:rsidRDefault="00791C44" w:rsidP="00F32012">
      <w:pPr>
        <w:rPr>
          <w:b/>
        </w:rPr>
      </w:pPr>
    </w:p>
    <w:p w14:paraId="44D39AE1" w14:textId="6BD33006" w:rsidR="00F32012" w:rsidRPr="00F32012" w:rsidRDefault="00F32012" w:rsidP="00F32012">
      <w:pPr>
        <w:rPr>
          <w:b/>
        </w:rPr>
      </w:pPr>
      <w:r w:rsidRPr="00F32012">
        <w:rPr>
          <w:b/>
        </w:rPr>
        <w:t xml:space="preserve">Why are we partnering with </w:t>
      </w:r>
      <w:r w:rsidR="00866261">
        <w:rPr>
          <w:b/>
        </w:rPr>
        <w:t>Chapter One</w:t>
      </w:r>
      <w:r w:rsidRPr="00F32012">
        <w:rPr>
          <w:b/>
        </w:rPr>
        <w:t xml:space="preserve">? </w:t>
      </w:r>
    </w:p>
    <w:p w14:paraId="44D39AE2" w14:textId="637BDB4E" w:rsidR="00F32012" w:rsidRDefault="00866261" w:rsidP="00F32012">
      <w:r>
        <w:t>Chapter One</w:t>
      </w:r>
      <w:r w:rsidR="00F32012">
        <w:t xml:space="preserve"> has shared research that shows if a child is poor reader at the end of first grade, there is an 88% chance that the same child will be a poor reader at the end of fourth grade.</w:t>
      </w:r>
      <w:r w:rsidR="00042695">
        <w:t xml:space="preserve">  In addition, if kids are not reading at grade level by the end of third grade, they are 4x less likely to graduate from high school.</w:t>
      </w:r>
      <w:r w:rsidR="00F32012">
        <w:t xml:space="preserve"> Instead of waiting to address literacy issues in the third or fourth grade, the </w:t>
      </w:r>
      <w:r w:rsidR="00C36212">
        <w:t>Chapter One</w:t>
      </w:r>
      <w:r w:rsidR="00F32012">
        <w:t xml:space="preserve"> program aims to help students read at grade level by the end of first grade – setting students up for reading enthusiasm and scholastic success early on.   Teachers have reported that thousands of students have increased reading proficiency, improved student confidence, and fostered a greater love of reading, all thanks to the commitment from </w:t>
      </w:r>
      <w:r w:rsidR="00C36212">
        <w:t>Chapter One</w:t>
      </w:r>
      <w:r w:rsidR="00F32012">
        <w:t xml:space="preserve"> volunteers.</w:t>
      </w:r>
    </w:p>
    <w:p w14:paraId="44D39AE3" w14:textId="77777777" w:rsidR="00E30A22" w:rsidRDefault="00E30A22" w:rsidP="00CA2001"/>
    <w:p w14:paraId="44D39AE4" w14:textId="7D7255FE" w:rsidR="00E30A22" w:rsidRDefault="00E30A22" w:rsidP="00CA2001">
      <w:r w:rsidRPr="00E30A22">
        <w:rPr>
          <w:b/>
        </w:rPr>
        <w:t>GA Previous Involvement:</w:t>
      </w:r>
      <w:r>
        <w:t xml:space="preserve"> GA first participated in the TutorMate program during the 2017-2018 school year.  27 GA&amp;A employees participated </w:t>
      </w:r>
      <w:r w:rsidR="001644E3">
        <w:t xml:space="preserve">in a very rewarding experience </w:t>
      </w:r>
      <w:r>
        <w:t>by tutoring their students, who were at 3 different schools in the Santa Ana district.</w:t>
      </w:r>
      <w:r w:rsidR="00483976">
        <w:t xml:space="preserve">  27 employees also participated </w:t>
      </w:r>
      <w:proofErr w:type="gramStart"/>
      <w:r w:rsidR="00483976">
        <w:t>at</w:t>
      </w:r>
      <w:proofErr w:type="gramEnd"/>
      <w:r w:rsidR="00483976">
        <w:t xml:space="preserve"> </w:t>
      </w:r>
      <w:r w:rsidR="00CD25F6">
        <w:t xml:space="preserve">3 classrooms at </w:t>
      </w:r>
      <w:r w:rsidR="00483976">
        <w:t>one school in the Santa Ana district during the 2018-2019 school year.</w:t>
      </w:r>
      <w:r w:rsidR="00042695">
        <w:t xml:space="preserve">  TutorMate began again with 25 tutors during the 2019-2020 school year, but the program ended</w:t>
      </w:r>
      <w:r w:rsidR="006A6665">
        <w:t xml:space="preserve"> prematurely</w:t>
      </w:r>
      <w:r w:rsidR="00042695">
        <w:t xml:space="preserve"> in March 2020 due to COVID-19.</w:t>
      </w:r>
      <w:r w:rsidR="006A6665">
        <w:t xml:space="preserve">  COVID-19 prevented any programs in 2020-2021.</w:t>
      </w:r>
      <w:r w:rsidR="00C53A51">
        <w:t xml:space="preserve">  There were </w:t>
      </w:r>
      <w:r w:rsidR="006A239C">
        <w:t xml:space="preserve">17 tutors for </w:t>
      </w:r>
      <w:r w:rsidR="00610413">
        <w:t xml:space="preserve">both </w:t>
      </w:r>
      <w:r w:rsidR="006A239C">
        <w:t>the 2021-2022</w:t>
      </w:r>
      <w:r w:rsidR="00610413">
        <w:t xml:space="preserve"> and 2022-2023</w:t>
      </w:r>
      <w:r w:rsidR="006A239C">
        <w:t xml:space="preserve"> school year</w:t>
      </w:r>
      <w:r w:rsidR="00610413">
        <w:t>s</w:t>
      </w:r>
      <w:r w:rsidR="006A239C">
        <w:t xml:space="preserve"> who worked with students from Denver</w:t>
      </w:r>
      <w:r w:rsidR="00610413">
        <w:t xml:space="preserve"> area</w:t>
      </w:r>
      <w:r w:rsidR="006A239C">
        <w:t xml:space="preserve"> school</w:t>
      </w:r>
      <w:r w:rsidR="00610413">
        <w:t>s</w:t>
      </w:r>
      <w:r w:rsidR="006A239C">
        <w:t>.</w:t>
      </w:r>
      <w:r w:rsidR="009F1FFE">
        <w:t xml:space="preserve"> In 2023-2024</w:t>
      </w:r>
      <w:r w:rsidR="007B69BD">
        <w:t xml:space="preserve"> and 2024-2025</w:t>
      </w:r>
      <w:r w:rsidR="009F1FFE">
        <w:t xml:space="preserve">, </w:t>
      </w:r>
      <w:r w:rsidR="00182EBD">
        <w:t>about 20</w:t>
      </w:r>
      <w:r w:rsidR="009F1FFE">
        <w:t xml:space="preserve"> tutors worked with students from the New Haven School district in Union City, CA.</w:t>
      </w:r>
    </w:p>
    <w:p w14:paraId="44D39AE5" w14:textId="77777777" w:rsidR="00CA2001" w:rsidRDefault="00CA2001" w:rsidP="00CA2001"/>
    <w:p w14:paraId="44D39AE6" w14:textId="6CFB837D" w:rsidR="00CA2001" w:rsidRDefault="00E536E4" w:rsidP="00CA2001">
      <w:r w:rsidRPr="00673989">
        <w:rPr>
          <w:b/>
          <w:bCs/>
        </w:rPr>
        <w:t>202</w:t>
      </w:r>
      <w:r w:rsidR="007B69BD">
        <w:rPr>
          <w:b/>
          <w:bCs/>
        </w:rPr>
        <w:t>5</w:t>
      </w:r>
      <w:r w:rsidRPr="00673989">
        <w:rPr>
          <w:b/>
          <w:bCs/>
        </w:rPr>
        <w:t>-202</w:t>
      </w:r>
      <w:r w:rsidR="007B69BD">
        <w:rPr>
          <w:b/>
          <w:bCs/>
        </w:rPr>
        <w:t>6</w:t>
      </w:r>
      <w:r w:rsidRPr="00673989">
        <w:rPr>
          <w:b/>
          <w:bCs/>
        </w:rPr>
        <w:t xml:space="preserve"> </w:t>
      </w:r>
      <w:r w:rsidR="00CA2001" w:rsidRPr="00673989">
        <w:rPr>
          <w:b/>
          <w:bCs/>
        </w:rPr>
        <w:t>School District:</w:t>
      </w:r>
      <w:r w:rsidR="00CA2001" w:rsidRPr="00673989">
        <w:t xml:space="preserve"> GA employees will work with school</w:t>
      </w:r>
      <w:r w:rsidR="00E30A22" w:rsidRPr="00673989">
        <w:t>s</w:t>
      </w:r>
      <w:r w:rsidR="00673989" w:rsidRPr="00673989">
        <w:t xml:space="preserve"> </w:t>
      </w:r>
      <w:r w:rsidR="00CA2001" w:rsidRPr="00673989">
        <w:t xml:space="preserve">in </w:t>
      </w:r>
      <w:r w:rsidR="006A239C">
        <w:t xml:space="preserve">the </w:t>
      </w:r>
      <w:r w:rsidR="00E92561">
        <w:t>Atla</w:t>
      </w:r>
      <w:r w:rsidR="007B69BD">
        <w:t>nta, Georgia</w:t>
      </w:r>
      <w:r w:rsidR="00BD7292">
        <w:t xml:space="preserve"> </w:t>
      </w:r>
      <w:r w:rsidR="007B69BD">
        <w:t>region</w:t>
      </w:r>
      <w:r w:rsidR="00BD7292">
        <w:t xml:space="preserve"> </w:t>
      </w:r>
      <w:r w:rsidR="00CD25F6" w:rsidRPr="00673989">
        <w:t xml:space="preserve">for the </w:t>
      </w:r>
      <w:r w:rsidR="00042695" w:rsidRPr="00673989">
        <w:t>202</w:t>
      </w:r>
      <w:r w:rsidR="007B69BD">
        <w:t>5</w:t>
      </w:r>
      <w:r w:rsidR="00042695" w:rsidRPr="00673989">
        <w:t>-202</w:t>
      </w:r>
      <w:r w:rsidR="007B69BD">
        <w:t>6</w:t>
      </w:r>
      <w:r w:rsidR="00CD25F6" w:rsidRPr="00673989">
        <w:t xml:space="preserve"> school year</w:t>
      </w:r>
      <w:r w:rsidR="00673989" w:rsidRPr="00673989">
        <w:t xml:space="preserve">.  </w:t>
      </w:r>
    </w:p>
    <w:p w14:paraId="44D39AF8" w14:textId="77777777" w:rsidR="00CA2001" w:rsidRDefault="00CA2001" w:rsidP="00CA2001"/>
    <w:p w14:paraId="44D39AFA" w14:textId="282241E6" w:rsidR="005530B5" w:rsidRDefault="00C3096E" w:rsidP="00C3096E">
      <w:r>
        <w:rPr>
          <w:b/>
          <w:bCs/>
        </w:rPr>
        <w:t>Charging your time:</w:t>
      </w:r>
      <w:r>
        <w:t xml:space="preserve"> </w:t>
      </w:r>
    </w:p>
    <w:p w14:paraId="44D39AFB" w14:textId="32D1558C" w:rsidR="00C3096E" w:rsidRDefault="00C3096E" w:rsidP="00C3096E">
      <w:r>
        <w:t xml:space="preserve">Participation in this program is entirely voluntary.  If you decide to participate in this program, you may apply to use a charge number provided by </w:t>
      </w:r>
      <w:r w:rsidR="009F1FFE">
        <w:t xml:space="preserve">the GA Sciences Education Foundation </w:t>
      </w:r>
      <w:r>
        <w:t>GASSS</w:t>
      </w:r>
      <w:r w:rsidR="009F1FFE">
        <w:t xml:space="preserve">S program </w:t>
      </w:r>
      <w:r>
        <w:t xml:space="preserve"> for up to </w:t>
      </w:r>
      <w:r w:rsidR="00EF1ACE">
        <w:t>9</w:t>
      </w:r>
      <w:r>
        <w:t xml:space="preserve"> hours in calendar year </w:t>
      </w:r>
      <w:r w:rsidR="001D2CEC">
        <w:t>202</w:t>
      </w:r>
      <w:r w:rsidR="00182EBD">
        <w:t>5</w:t>
      </w:r>
      <w:r>
        <w:t xml:space="preserve"> (the equivalent of </w:t>
      </w:r>
      <w:r w:rsidR="00EF1ACE">
        <w:t>18</w:t>
      </w:r>
      <w:r>
        <w:t xml:space="preserve"> 30-minute tutoring sessions).  </w:t>
      </w:r>
      <w:r w:rsidR="008667CC">
        <w:t xml:space="preserve">You can also apply for support in </w:t>
      </w:r>
      <w:proofErr w:type="gramStart"/>
      <w:r w:rsidR="008667CC">
        <w:t>calendar</w:t>
      </w:r>
      <w:proofErr w:type="gramEnd"/>
      <w:r w:rsidR="008667CC">
        <w:t xml:space="preserve"> year 20</w:t>
      </w:r>
      <w:r w:rsidR="005530B5">
        <w:t>2</w:t>
      </w:r>
      <w:r w:rsidR="00182EBD">
        <w:t>6</w:t>
      </w:r>
      <w:r w:rsidR="008667CC">
        <w:t xml:space="preserve"> for an additional </w:t>
      </w:r>
      <w:r w:rsidR="00EF1ACE">
        <w:t>9</w:t>
      </w:r>
      <w:r w:rsidR="008667CC">
        <w:t xml:space="preserve"> hours.  Note that the GASSSS program provides a total of up to </w:t>
      </w:r>
      <w:r w:rsidR="00EF1ACE">
        <w:t>9</w:t>
      </w:r>
      <w:r w:rsidR="008667CC">
        <w:t xml:space="preserve"> hours of support per employee per calendar year for STEM related activities.</w:t>
      </w:r>
    </w:p>
    <w:p w14:paraId="44D39AFE" w14:textId="1C4EEF22" w:rsidR="00C3096E" w:rsidRPr="00D444D7" w:rsidRDefault="00C3096E" w:rsidP="00C3096E">
      <w:pPr>
        <w:rPr>
          <w:b/>
          <w:i/>
        </w:rPr>
      </w:pPr>
      <w:r>
        <w:t xml:space="preserve">Participants are typically paired-up with an individual student for the duration of the school year, and engage in one 30-minute session with such </w:t>
      </w:r>
      <w:proofErr w:type="gramStart"/>
      <w:r>
        <w:t>student</w:t>
      </w:r>
      <w:proofErr w:type="gramEnd"/>
      <w:r>
        <w:t xml:space="preserve"> each week until the conclusion of the school year.  </w:t>
      </w:r>
      <w:r w:rsidR="008667CC" w:rsidRPr="002C7D08">
        <w:rPr>
          <w:b/>
          <w:i/>
        </w:rPr>
        <w:t>If the</w:t>
      </w:r>
      <w:r w:rsidRPr="002C7D08">
        <w:rPr>
          <w:b/>
          <w:i/>
        </w:rPr>
        <w:t xml:space="preserve"> number of anticipated weekly sessions during a school year exceeds the amount of time chargeable to the GASSSS-provided charge number, participants </w:t>
      </w:r>
      <w:r w:rsidR="008667CC" w:rsidRPr="002C7D08">
        <w:rPr>
          <w:b/>
          <w:i/>
        </w:rPr>
        <w:t>should</w:t>
      </w:r>
      <w:r w:rsidRPr="002C7D08">
        <w:rPr>
          <w:b/>
          <w:i/>
        </w:rPr>
        <w:t xml:space="preserve"> expect to participate in </w:t>
      </w:r>
      <w:r w:rsidR="008667CC" w:rsidRPr="002C7D08">
        <w:rPr>
          <w:b/>
          <w:i/>
        </w:rPr>
        <w:t>those</w:t>
      </w:r>
      <w:r w:rsidRPr="002C7D08">
        <w:rPr>
          <w:b/>
          <w:i/>
        </w:rPr>
        <w:t xml:space="preserve"> sessions on their own time.</w:t>
      </w:r>
    </w:p>
    <w:p w14:paraId="44D39AFF" w14:textId="77777777" w:rsidR="00C3096E" w:rsidRPr="00D45271" w:rsidRDefault="00C3096E" w:rsidP="00C3096E">
      <w:pPr>
        <w:rPr>
          <w:rStyle w:val="Hyperlink"/>
        </w:rPr>
      </w:pPr>
      <w:r>
        <w:t xml:space="preserve">To apply to use the </w:t>
      </w:r>
      <w:r w:rsidR="004C25D2">
        <w:t xml:space="preserve">GASSSS </w:t>
      </w:r>
      <w:r>
        <w:t xml:space="preserve">charge number, please fill out a GASSSS application form at: </w:t>
      </w:r>
      <w:hyperlink r:id="rId8" w:history="1">
        <w:r w:rsidRPr="00D45271">
          <w:rPr>
            <w:rStyle w:val="Hyperlink"/>
          </w:rPr>
          <w:t>http://www.sci-ed-ga.org/gassss</w:t>
        </w:r>
      </w:hyperlink>
    </w:p>
    <w:p w14:paraId="44D39B00" w14:textId="77777777" w:rsidR="00C3096E" w:rsidRDefault="00C3096E" w:rsidP="00C3096E">
      <w:pPr>
        <w:rPr>
          <w:rFonts w:ascii="Calibri" w:hAnsi="Calibri"/>
          <w:sz w:val="22"/>
          <w:szCs w:val="22"/>
        </w:rPr>
      </w:pPr>
    </w:p>
    <w:p w14:paraId="36C0ABEB" w14:textId="0C6EC36C" w:rsidR="00D444D7" w:rsidRDefault="00D444D7" w:rsidP="00C3096E">
      <w:pPr>
        <w:rPr>
          <w:rFonts w:ascii="Calibri" w:hAnsi="Calibri"/>
          <w:sz w:val="22"/>
          <w:szCs w:val="22"/>
        </w:rPr>
      </w:pPr>
      <w:r>
        <w:rPr>
          <w:b/>
          <w:bCs/>
        </w:rPr>
        <w:t>Using your company computer and phone:</w:t>
      </w:r>
    </w:p>
    <w:p w14:paraId="44D39B01" w14:textId="495A6CED" w:rsidR="00C3096E" w:rsidRDefault="00C3096E" w:rsidP="00C3096E">
      <w:r>
        <w:t xml:space="preserve">You </w:t>
      </w:r>
      <w:r w:rsidR="008667CC">
        <w:t>should expect to use your</w:t>
      </w:r>
      <w:r>
        <w:t xml:space="preserve"> company computer and phone to participate in this program.</w:t>
      </w:r>
      <w:r w:rsidR="008667CC">
        <w:t xml:space="preserve">  These uses are </w:t>
      </w:r>
      <w:r w:rsidR="001644E3">
        <w:t xml:space="preserve">approved and </w:t>
      </w:r>
      <w:r w:rsidR="008667CC">
        <w:t>allowed.</w:t>
      </w:r>
    </w:p>
    <w:p w14:paraId="44D39B02" w14:textId="77777777" w:rsidR="00CA2001" w:rsidRDefault="00CA2001" w:rsidP="00CA2001"/>
    <w:p w14:paraId="44D39B03" w14:textId="7002760D" w:rsidR="00CA2001" w:rsidRDefault="00CA2001" w:rsidP="00CA2001">
      <w:r>
        <w:rPr>
          <w:b/>
          <w:bCs/>
        </w:rPr>
        <w:t>Program support:</w:t>
      </w:r>
      <w:r>
        <w:t xml:space="preserve"> The GA Sciences Education Foundation is funding</w:t>
      </w:r>
      <w:r w:rsidR="00F32012">
        <w:t xml:space="preserve"> the implementation of </w:t>
      </w:r>
      <w:r w:rsidR="009F1FFE">
        <w:t xml:space="preserve">the </w:t>
      </w:r>
      <w:r w:rsidR="0064255F">
        <w:t>Chapter One</w:t>
      </w:r>
      <w:r w:rsidR="009F1FFE">
        <w:t xml:space="preserve"> tutoring program </w:t>
      </w:r>
      <w:r w:rsidR="00F32012">
        <w:t xml:space="preserve"> at GA.</w:t>
      </w:r>
      <w:r>
        <w:t xml:space="preserve"> </w:t>
      </w:r>
    </w:p>
    <w:p w14:paraId="44D39B06" w14:textId="77777777" w:rsidR="005530B5" w:rsidRDefault="005530B5" w:rsidP="00CA2001"/>
    <w:p w14:paraId="2C54C146" w14:textId="6585A0CE" w:rsidR="000C2CDB" w:rsidRDefault="005530B5">
      <w:pPr>
        <w:rPr>
          <w:rStyle w:val="Hyperlink"/>
        </w:rPr>
      </w:pPr>
      <w:r w:rsidRPr="00DA1DAF">
        <w:rPr>
          <w:b/>
          <w:bCs/>
        </w:rPr>
        <w:t>For additional information</w:t>
      </w:r>
      <w:r w:rsidR="00DA1DAF">
        <w:t>:</w:t>
      </w:r>
      <w:r w:rsidR="00F32012">
        <w:t xml:space="preserve"> </w:t>
      </w:r>
      <w:r w:rsidR="00DA1DAF">
        <w:t>C</w:t>
      </w:r>
      <w:r>
        <w:t xml:space="preserve">ontact the GA </w:t>
      </w:r>
      <w:r w:rsidR="0064255F">
        <w:t>Chapter One</w:t>
      </w:r>
      <w:r>
        <w:t xml:space="preserve"> coordinator, Larry Woolf</w:t>
      </w:r>
      <w:r w:rsidR="00DA1DAF">
        <w:t>,</w:t>
      </w:r>
      <w:r>
        <w:t xml:space="preserve"> </w:t>
      </w:r>
      <w:r w:rsidR="00B215FA">
        <w:t xml:space="preserve">at </w:t>
      </w:r>
      <w:r w:rsidR="005F32CA">
        <w:t>858-692-3049 (cell)</w:t>
      </w:r>
      <w:r>
        <w:t xml:space="preserve"> or </w:t>
      </w:r>
      <w:hyperlink r:id="rId9" w:history="1">
        <w:r w:rsidRPr="00020180">
          <w:rPr>
            <w:rStyle w:val="Hyperlink"/>
          </w:rPr>
          <w:t>Lawrence.Woolf@ga-asi.com</w:t>
        </w:r>
      </w:hyperlink>
      <w:r w:rsidR="009F1FFE">
        <w:rPr>
          <w:rStyle w:val="Hyperlink"/>
        </w:rPr>
        <w:t xml:space="preserve">  </w:t>
      </w:r>
    </w:p>
    <w:p w14:paraId="34444591" w14:textId="77777777" w:rsidR="006C60FC" w:rsidRDefault="006C60FC">
      <w:pPr>
        <w:rPr>
          <w:rStyle w:val="Hyperlink"/>
        </w:rPr>
      </w:pPr>
    </w:p>
    <w:p w14:paraId="0181A9AB" w14:textId="000F9795" w:rsidR="006C60FC" w:rsidRPr="009F1FFE" w:rsidRDefault="00532F5F">
      <w:r>
        <w:rPr>
          <w:noProof/>
        </w:rPr>
        <w:lastRenderedPageBreak/>
        <w:drawing>
          <wp:inline distT="0" distB="0" distL="0" distR="0" wp14:anchorId="7136F050" wp14:editId="5E26ACDE">
            <wp:extent cx="5943600" cy="7617460"/>
            <wp:effectExtent l="19050" t="19050" r="19050" b="21590"/>
            <wp:docPr id="881754797"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54797" name="Picture 1" descr="Graphical user interface, website&#10;&#10;Description automatically generated"/>
                    <pic:cNvPicPr/>
                  </pic:nvPicPr>
                  <pic:blipFill>
                    <a:blip r:embed="rId10"/>
                    <a:stretch>
                      <a:fillRect/>
                    </a:stretch>
                  </pic:blipFill>
                  <pic:spPr>
                    <a:xfrm>
                      <a:off x="0" y="0"/>
                      <a:ext cx="5943600" cy="7617460"/>
                    </a:xfrm>
                    <a:prstGeom prst="rect">
                      <a:avLst/>
                    </a:prstGeom>
                    <a:ln>
                      <a:solidFill>
                        <a:schemeClr val="tx1"/>
                      </a:solidFill>
                    </a:ln>
                  </pic:spPr>
                </pic:pic>
              </a:graphicData>
            </a:graphic>
          </wp:inline>
        </w:drawing>
      </w:r>
    </w:p>
    <w:sectPr w:rsidR="006C60FC" w:rsidRPr="009F1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7736"/>
    <w:multiLevelType w:val="multilevel"/>
    <w:tmpl w:val="4AE239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F815A73"/>
    <w:multiLevelType w:val="hybridMultilevel"/>
    <w:tmpl w:val="941C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968C7"/>
    <w:multiLevelType w:val="hybridMultilevel"/>
    <w:tmpl w:val="B59EE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B971BD"/>
    <w:multiLevelType w:val="hybridMultilevel"/>
    <w:tmpl w:val="FB36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47960">
    <w:abstractNumId w:val="3"/>
  </w:num>
  <w:num w:numId="2" w16cid:durableId="1337734942">
    <w:abstractNumId w:val="0"/>
  </w:num>
  <w:num w:numId="3" w16cid:durableId="1868832089">
    <w:abstractNumId w:val="1"/>
  </w:num>
  <w:num w:numId="4" w16cid:durableId="355540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01"/>
    <w:rsid w:val="00021CD4"/>
    <w:rsid w:val="0002415C"/>
    <w:rsid w:val="000374DE"/>
    <w:rsid w:val="00042695"/>
    <w:rsid w:val="000C2CDB"/>
    <w:rsid w:val="00107284"/>
    <w:rsid w:val="001236C4"/>
    <w:rsid w:val="0014211F"/>
    <w:rsid w:val="00146B93"/>
    <w:rsid w:val="001644E3"/>
    <w:rsid w:val="0016565F"/>
    <w:rsid w:val="0017418B"/>
    <w:rsid w:val="00182CF3"/>
    <w:rsid w:val="00182EBD"/>
    <w:rsid w:val="001A213F"/>
    <w:rsid w:val="001B036A"/>
    <w:rsid w:val="001C624C"/>
    <w:rsid w:val="001D2CEC"/>
    <w:rsid w:val="00205801"/>
    <w:rsid w:val="00224AC0"/>
    <w:rsid w:val="0025787A"/>
    <w:rsid w:val="00274C32"/>
    <w:rsid w:val="00275FD0"/>
    <w:rsid w:val="002810A6"/>
    <w:rsid w:val="002873F7"/>
    <w:rsid w:val="00292834"/>
    <w:rsid w:val="002A1B3D"/>
    <w:rsid w:val="002A294D"/>
    <w:rsid w:val="002A5643"/>
    <w:rsid w:val="002C24DE"/>
    <w:rsid w:val="002C7D08"/>
    <w:rsid w:val="002E368E"/>
    <w:rsid w:val="002F4C13"/>
    <w:rsid w:val="00306E90"/>
    <w:rsid w:val="003459F2"/>
    <w:rsid w:val="00351367"/>
    <w:rsid w:val="00367C25"/>
    <w:rsid w:val="0037235B"/>
    <w:rsid w:val="00396B5C"/>
    <w:rsid w:val="003F353D"/>
    <w:rsid w:val="00403717"/>
    <w:rsid w:val="00403B94"/>
    <w:rsid w:val="0040653E"/>
    <w:rsid w:val="00421C14"/>
    <w:rsid w:val="00444E32"/>
    <w:rsid w:val="0044529C"/>
    <w:rsid w:val="00450286"/>
    <w:rsid w:val="004574E0"/>
    <w:rsid w:val="00477AB9"/>
    <w:rsid w:val="00483976"/>
    <w:rsid w:val="00493F4D"/>
    <w:rsid w:val="00496BFB"/>
    <w:rsid w:val="004C25D2"/>
    <w:rsid w:val="004D7A19"/>
    <w:rsid w:val="004F0B44"/>
    <w:rsid w:val="005114D7"/>
    <w:rsid w:val="005120FB"/>
    <w:rsid w:val="0052522A"/>
    <w:rsid w:val="005311D0"/>
    <w:rsid w:val="00532F5F"/>
    <w:rsid w:val="0054112A"/>
    <w:rsid w:val="005437F9"/>
    <w:rsid w:val="005530B5"/>
    <w:rsid w:val="0057625A"/>
    <w:rsid w:val="005C52D7"/>
    <w:rsid w:val="005D3E32"/>
    <w:rsid w:val="005F1281"/>
    <w:rsid w:val="005F32CA"/>
    <w:rsid w:val="00610413"/>
    <w:rsid w:val="006412A6"/>
    <w:rsid w:val="0064255F"/>
    <w:rsid w:val="00643C59"/>
    <w:rsid w:val="00645E7C"/>
    <w:rsid w:val="00673989"/>
    <w:rsid w:val="006A239C"/>
    <w:rsid w:val="006A6665"/>
    <w:rsid w:val="006B2315"/>
    <w:rsid w:val="006B2519"/>
    <w:rsid w:val="006C60FC"/>
    <w:rsid w:val="006D6D58"/>
    <w:rsid w:val="006E6612"/>
    <w:rsid w:val="006F575A"/>
    <w:rsid w:val="00703CA5"/>
    <w:rsid w:val="0070457C"/>
    <w:rsid w:val="00711B39"/>
    <w:rsid w:val="00732C62"/>
    <w:rsid w:val="00746025"/>
    <w:rsid w:val="0075624C"/>
    <w:rsid w:val="00761991"/>
    <w:rsid w:val="00791C44"/>
    <w:rsid w:val="007B69BD"/>
    <w:rsid w:val="007C6A9B"/>
    <w:rsid w:val="00802691"/>
    <w:rsid w:val="00820AD1"/>
    <w:rsid w:val="00836BF9"/>
    <w:rsid w:val="00866261"/>
    <w:rsid w:val="008667CC"/>
    <w:rsid w:val="00870B27"/>
    <w:rsid w:val="00884356"/>
    <w:rsid w:val="008A23C5"/>
    <w:rsid w:val="008B1CBD"/>
    <w:rsid w:val="008B5B9E"/>
    <w:rsid w:val="008B7715"/>
    <w:rsid w:val="008C3ECB"/>
    <w:rsid w:val="008D0352"/>
    <w:rsid w:val="008E4B1E"/>
    <w:rsid w:val="00903F2B"/>
    <w:rsid w:val="00911C97"/>
    <w:rsid w:val="00925DB0"/>
    <w:rsid w:val="00933D2A"/>
    <w:rsid w:val="00957EDC"/>
    <w:rsid w:val="00984C9C"/>
    <w:rsid w:val="009A0A68"/>
    <w:rsid w:val="009A79FF"/>
    <w:rsid w:val="009B23C8"/>
    <w:rsid w:val="009E5224"/>
    <w:rsid w:val="009E6A6A"/>
    <w:rsid w:val="009F1FFE"/>
    <w:rsid w:val="009F62FC"/>
    <w:rsid w:val="009F6BA6"/>
    <w:rsid w:val="00A263F2"/>
    <w:rsid w:val="00A3722B"/>
    <w:rsid w:val="00A460B2"/>
    <w:rsid w:val="00A5407A"/>
    <w:rsid w:val="00A9234A"/>
    <w:rsid w:val="00AA2F72"/>
    <w:rsid w:val="00AB3B42"/>
    <w:rsid w:val="00AC38DB"/>
    <w:rsid w:val="00AD556C"/>
    <w:rsid w:val="00AE20FC"/>
    <w:rsid w:val="00B215FA"/>
    <w:rsid w:val="00B337E2"/>
    <w:rsid w:val="00B366F8"/>
    <w:rsid w:val="00B42743"/>
    <w:rsid w:val="00B74BDF"/>
    <w:rsid w:val="00BD7292"/>
    <w:rsid w:val="00C3096E"/>
    <w:rsid w:val="00C33CB0"/>
    <w:rsid w:val="00C36212"/>
    <w:rsid w:val="00C3769A"/>
    <w:rsid w:val="00C53A51"/>
    <w:rsid w:val="00C63514"/>
    <w:rsid w:val="00C77DAB"/>
    <w:rsid w:val="00C85ECE"/>
    <w:rsid w:val="00C95E03"/>
    <w:rsid w:val="00CA2001"/>
    <w:rsid w:val="00CA2810"/>
    <w:rsid w:val="00CC4F46"/>
    <w:rsid w:val="00CD25F6"/>
    <w:rsid w:val="00CD2D57"/>
    <w:rsid w:val="00CE54BE"/>
    <w:rsid w:val="00D444D7"/>
    <w:rsid w:val="00D45271"/>
    <w:rsid w:val="00D7701D"/>
    <w:rsid w:val="00D84AB3"/>
    <w:rsid w:val="00DA1DAF"/>
    <w:rsid w:val="00DD66A8"/>
    <w:rsid w:val="00DF58B2"/>
    <w:rsid w:val="00E02573"/>
    <w:rsid w:val="00E30A22"/>
    <w:rsid w:val="00E36EF4"/>
    <w:rsid w:val="00E536E4"/>
    <w:rsid w:val="00E65E7E"/>
    <w:rsid w:val="00E92561"/>
    <w:rsid w:val="00E97C42"/>
    <w:rsid w:val="00EA1EB4"/>
    <w:rsid w:val="00EC211D"/>
    <w:rsid w:val="00EC6202"/>
    <w:rsid w:val="00EF1ACE"/>
    <w:rsid w:val="00F27BB8"/>
    <w:rsid w:val="00F32012"/>
    <w:rsid w:val="00F7244F"/>
    <w:rsid w:val="00F75A31"/>
    <w:rsid w:val="00F76DBA"/>
    <w:rsid w:val="00FD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9ADF"/>
  <w15:chartTrackingRefBased/>
  <w15:docId w15:val="{2F1BA24F-2A1D-48BC-A394-F11068C2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001"/>
    <w:rPr>
      <w:color w:val="0000FF"/>
      <w:u w:val="single"/>
    </w:rPr>
  </w:style>
  <w:style w:type="character" w:styleId="FollowedHyperlink">
    <w:name w:val="FollowedHyperlink"/>
    <w:basedOn w:val="DefaultParagraphFont"/>
    <w:uiPriority w:val="99"/>
    <w:semiHidden/>
    <w:unhideWhenUsed/>
    <w:rsid w:val="008667CC"/>
    <w:rPr>
      <w:color w:val="954F72" w:themeColor="followedHyperlink"/>
      <w:u w:val="single"/>
    </w:rPr>
  </w:style>
  <w:style w:type="paragraph" w:styleId="ListParagraph">
    <w:name w:val="List Paragraph"/>
    <w:basedOn w:val="Normal"/>
    <w:uiPriority w:val="34"/>
    <w:qFormat/>
    <w:rsid w:val="005530B5"/>
    <w:pPr>
      <w:ind w:left="720"/>
      <w:contextualSpacing/>
    </w:pPr>
  </w:style>
  <w:style w:type="character" w:styleId="UnresolvedMention">
    <w:name w:val="Unresolved Mention"/>
    <w:basedOn w:val="DefaultParagraphFont"/>
    <w:uiPriority w:val="99"/>
    <w:semiHidden/>
    <w:unhideWhenUsed/>
    <w:rsid w:val="006B2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9065">
      <w:bodyDiv w:val="1"/>
      <w:marLeft w:val="0"/>
      <w:marRight w:val="0"/>
      <w:marTop w:val="0"/>
      <w:marBottom w:val="0"/>
      <w:divBdr>
        <w:top w:val="none" w:sz="0" w:space="0" w:color="auto"/>
        <w:left w:val="none" w:sz="0" w:space="0" w:color="auto"/>
        <w:bottom w:val="none" w:sz="0" w:space="0" w:color="auto"/>
        <w:right w:val="none" w:sz="0" w:space="0" w:color="auto"/>
      </w:divBdr>
    </w:div>
    <w:div w:id="370421307">
      <w:bodyDiv w:val="1"/>
      <w:marLeft w:val="0"/>
      <w:marRight w:val="0"/>
      <w:marTop w:val="0"/>
      <w:marBottom w:val="0"/>
      <w:divBdr>
        <w:top w:val="none" w:sz="0" w:space="0" w:color="auto"/>
        <w:left w:val="none" w:sz="0" w:space="0" w:color="auto"/>
        <w:bottom w:val="none" w:sz="0" w:space="0" w:color="auto"/>
        <w:right w:val="none" w:sz="0" w:space="0" w:color="auto"/>
      </w:divBdr>
    </w:div>
    <w:div w:id="1039204774">
      <w:bodyDiv w:val="1"/>
      <w:marLeft w:val="0"/>
      <w:marRight w:val="0"/>
      <w:marTop w:val="0"/>
      <w:marBottom w:val="0"/>
      <w:divBdr>
        <w:top w:val="none" w:sz="0" w:space="0" w:color="auto"/>
        <w:left w:val="none" w:sz="0" w:space="0" w:color="auto"/>
        <w:bottom w:val="none" w:sz="0" w:space="0" w:color="auto"/>
        <w:right w:val="none" w:sz="0" w:space="0" w:color="auto"/>
      </w:divBdr>
    </w:div>
    <w:div w:id="1178156591">
      <w:bodyDiv w:val="1"/>
      <w:marLeft w:val="0"/>
      <w:marRight w:val="0"/>
      <w:marTop w:val="0"/>
      <w:marBottom w:val="0"/>
      <w:divBdr>
        <w:top w:val="none" w:sz="0" w:space="0" w:color="auto"/>
        <w:left w:val="none" w:sz="0" w:space="0" w:color="auto"/>
        <w:bottom w:val="none" w:sz="0" w:space="0" w:color="auto"/>
        <w:right w:val="none" w:sz="0" w:space="0" w:color="auto"/>
      </w:divBdr>
    </w:div>
    <w:div w:id="18701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d-ga.org/gassss" TargetMode="External"/><Relationship Id="rId3" Type="http://schemas.openxmlformats.org/officeDocument/2006/relationships/settings" Target="settings.xml"/><Relationship Id="rId7" Type="http://schemas.openxmlformats.org/officeDocument/2006/relationships/hyperlink" Target="https://cdn2.assets-servd.host/ifl-site/production/assets/downloads/How-to-register.pdf?dm=17222867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chapterone.org/register" TargetMode="External"/><Relationship Id="rId11" Type="http://schemas.openxmlformats.org/officeDocument/2006/relationships/fontTable" Target="fontTable.xml"/><Relationship Id="rId5" Type="http://schemas.openxmlformats.org/officeDocument/2006/relationships/hyperlink" Target="https://www.chapterone.org/resources-for-our-online-reading-volunteers?__geom=%E2%9C%AA"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awrence.Woolf@ga-a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Woolf, Lawrence</dc:creator>
  <cp:keywords/>
  <dc:description/>
  <cp:lastModifiedBy>Woolf, Lawrence</cp:lastModifiedBy>
  <cp:revision>13</cp:revision>
  <dcterms:created xsi:type="dcterms:W3CDTF">2025-08-27T16:09:00Z</dcterms:created>
  <dcterms:modified xsi:type="dcterms:W3CDTF">2025-08-27T16:28:00Z</dcterms:modified>
</cp:coreProperties>
</file>